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04F" w:rsidRDefault="006C1E89" w:rsidP="006C1E89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 w:rsidRPr="006C1E89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السؤال الأول: ضع المصطلح العلمي المناسب في الفراغ:                                    (3علامات)</w:t>
      </w:r>
    </w:p>
    <w:p w:rsidR="006C1E89" w:rsidRDefault="006C1E89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1- (................................) هو احدى طرق انتقال الحرارة في المواد السائلة.</w:t>
      </w:r>
    </w:p>
    <w:p w:rsidR="006C1E89" w:rsidRDefault="006C1E89" w:rsidP="0092582C">
      <w:pPr>
        <w:tabs>
          <w:tab w:val="left" w:pos="1069"/>
        </w:tabs>
        <w:ind w:left="2210" w:right="-1134" w:hanging="3118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2- </w:t>
      </w:r>
      <w:r>
        <w:rPr>
          <w:rFonts w:hint="cs"/>
          <w:b/>
          <w:bCs/>
          <w:sz w:val="28"/>
          <w:szCs w:val="28"/>
          <w:rtl/>
          <w:lang w:bidi="ar-JO"/>
        </w:rPr>
        <w:t>(................................)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هو استخدام مواد</w:t>
      </w:r>
      <w:r w:rsidR="0092582C">
        <w:rPr>
          <w:rFonts w:hint="cs"/>
          <w:b/>
          <w:bCs/>
          <w:sz w:val="28"/>
          <w:szCs w:val="28"/>
          <w:rtl/>
          <w:lang w:bidi="ar-JO"/>
        </w:rPr>
        <w:t xml:space="preserve"> لها خواص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تساعد في الحد من تسرب الحرارة, وانتقالها من</w:t>
      </w:r>
      <w:r w:rsidR="0092582C">
        <w:rPr>
          <w:rFonts w:hint="cs"/>
          <w:b/>
          <w:bCs/>
          <w:sz w:val="28"/>
          <w:szCs w:val="28"/>
          <w:rtl/>
          <w:lang w:bidi="ar-JO"/>
        </w:rPr>
        <w:t xml:space="preserve">           خارج الجسم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إلى داخله أو العكس.</w:t>
      </w:r>
    </w:p>
    <w:p w:rsidR="006C1E89" w:rsidRDefault="006C1E89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3- </w:t>
      </w:r>
      <w:r>
        <w:rPr>
          <w:rFonts w:hint="cs"/>
          <w:b/>
          <w:bCs/>
          <w:sz w:val="28"/>
          <w:szCs w:val="28"/>
          <w:rtl/>
          <w:lang w:bidi="ar-JO"/>
        </w:rPr>
        <w:t>(................................)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هي الدرجة الثابتة التي تتحول عندها المادة من الحالة السائلة الى الحالة الصلبة.</w:t>
      </w:r>
    </w:p>
    <w:p w:rsidR="006C1E89" w:rsidRDefault="006C1E89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4- </w:t>
      </w:r>
      <w:r>
        <w:rPr>
          <w:rFonts w:hint="cs"/>
          <w:b/>
          <w:bCs/>
          <w:sz w:val="28"/>
          <w:szCs w:val="28"/>
          <w:rtl/>
          <w:lang w:bidi="ar-JO"/>
        </w:rPr>
        <w:t>(................................)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هو زيادة في طول ال</w:t>
      </w:r>
      <w:r w:rsidR="0092582C">
        <w:rPr>
          <w:rFonts w:hint="cs"/>
          <w:b/>
          <w:bCs/>
          <w:sz w:val="28"/>
          <w:szCs w:val="28"/>
          <w:rtl/>
          <w:lang w:bidi="ar-JO"/>
        </w:rPr>
        <w:t>مادة عند تعرضها لدرجات حرارة عالية..</w:t>
      </w:r>
    </w:p>
    <w:p w:rsidR="0092582C" w:rsidRDefault="0092582C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5- </w:t>
      </w:r>
      <w:r>
        <w:rPr>
          <w:rFonts w:hint="cs"/>
          <w:b/>
          <w:bCs/>
          <w:sz w:val="28"/>
          <w:szCs w:val="28"/>
          <w:rtl/>
          <w:lang w:bidi="ar-JO"/>
        </w:rPr>
        <w:t>(................................)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هو تحول المادة من الحالة الغازية الى الحالة السائلة.</w:t>
      </w:r>
    </w:p>
    <w:p w:rsidR="0092582C" w:rsidRDefault="0092582C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6- </w:t>
      </w:r>
      <w:r>
        <w:rPr>
          <w:rFonts w:hint="cs"/>
          <w:b/>
          <w:bCs/>
          <w:sz w:val="28"/>
          <w:szCs w:val="28"/>
          <w:rtl/>
          <w:lang w:bidi="ar-JO"/>
        </w:rPr>
        <w:t>(................................)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هي مواد جيدة التوصيل للحرارة مثل الألمنيوم والنحاس والحديد.</w:t>
      </w:r>
    </w:p>
    <w:p w:rsidR="0092582C" w:rsidRDefault="0092582C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********************************************************************************************</w:t>
      </w:r>
    </w:p>
    <w:p w:rsidR="0092582C" w:rsidRDefault="0092582C" w:rsidP="006C1E89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 w:rsidRPr="0092582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السؤال الثاني:</w:t>
      </w:r>
      <w:r w:rsidRPr="0092582C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92582C">
        <w:rPr>
          <w:rFonts w:hint="cs"/>
          <w:b/>
          <w:bCs/>
          <w:sz w:val="28"/>
          <w:szCs w:val="28"/>
          <w:rtl/>
          <w:lang w:bidi="ar-JO"/>
        </w:rPr>
        <w:t>1-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فسر سلوك الماء عند درجة حرارة (+4 س) وأقل.                                       </w:t>
      </w:r>
      <w:r w:rsidRPr="0092582C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(علامة)</w:t>
      </w:r>
      <w:r>
        <w:rPr>
          <w:rFonts w:hint="cs"/>
          <w:b/>
          <w:bCs/>
          <w:sz w:val="28"/>
          <w:szCs w:val="28"/>
          <w:rtl/>
          <w:lang w:bidi="ar-JO"/>
        </w:rPr>
        <w:br/>
        <w:t>....................................................................................................................................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2- أيهما أفضل لشرب الشاي كأس من الزجاج أم كأس من الألمنيوم؟ ولماذا؟                                  </w:t>
      </w:r>
      <w:r w:rsidRPr="0092582C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 علامة)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....................................................................................................................................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********************************************************************************************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 w:rsidRPr="0092582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السؤال الثالث: أملأ الفراغ في الجمل الآتية:      </w:t>
      </w:r>
      <w:r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 </w:t>
      </w:r>
      <w:r w:rsidRPr="0092582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                           </w:t>
      </w:r>
      <w:r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       </w:t>
      </w:r>
      <w:r w:rsidRPr="0092582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(5علامات)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1- من التطبيقات على انتقال الحرارة ...................................و...................................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 حالة المادة عند درجة الغليان .................................. و.......................................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3- الميزان الذي يحوي بداخله زئبق يسمى ب ............................ والميزان الذي يحوي بداخله كحول يسمى ب...............................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4- من العمليات التي تكتسب فيها دقائق المادة حرارة...........................و..........................</w:t>
      </w:r>
    </w:p>
    <w:p w:rsidR="0092582C" w:rsidRDefault="0092582C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5- </w:t>
      </w:r>
      <w:r w:rsidR="00D9297E">
        <w:rPr>
          <w:rFonts w:hint="cs"/>
          <w:b/>
          <w:bCs/>
          <w:sz w:val="32"/>
          <w:szCs w:val="32"/>
          <w:rtl/>
          <w:lang w:bidi="ar-JO"/>
        </w:rPr>
        <w:t>تقسم تيارات الحمل الى ......................................و............................................</w:t>
      </w:r>
    </w:p>
    <w:p w:rsidR="00D9297E" w:rsidRDefault="00D9297E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 w:rsidRPr="00D9297E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lastRenderedPageBreak/>
        <w:t xml:space="preserve">السؤال الرابع: فسر ما يأتي:                     </w:t>
      </w:r>
      <w:r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                         </w:t>
      </w:r>
      <w:r w:rsidRPr="00D9297E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 xml:space="preserve">                     (علامتان)</w:t>
      </w:r>
    </w:p>
    <w:p w:rsidR="00D9297E" w:rsidRDefault="004D1BDE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1- تدهن انابيب الساخن الشمسي باللون الأسود.</w:t>
      </w:r>
    </w:p>
    <w:p w:rsidR="004D1BDE" w:rsidRDefault="004D1BDE" w:rsidP="004D1BDE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....................................................................................................................................</w:t>
      </w:r>
    </w:p>
    <w:p w:rsidR="004D1BDE" w:rsidRDefault="004D1BDE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 يفضل استخدام ملعقة من الخشب بدلاً من الملعقة الفلزية عند طهو الطعام.</w:t>
      </w:r>
    </w:p>
    <w:p w:rsidR="004D1BDE" w:rsidRDefault="004D1BDE" w:rsidP="004D1BDE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....................................................................................................................................</w:t>
      </w:r>
    </w:p>
    <w:p w:rsidR="004D1BDE" w:rsidRDefault="004D1BDE" w:rsidP="004D1BDE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********************************************************************************************</w:t>
      </w:r>
    </w:p>
    <w:p w:rsidR="004D1BDE" w:rsidRDefault="004D1BDE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 w:rsidRPr="004D1BDE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السؤال الخامس: قام احمد بقياس درجة حرارة مادة صلبة اثناء انصهارها كل دق</w:t>
      </w:r>
      <w:r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يقتين, وتوصل الى النتائج الآتية</w:t>
      </w:r>
      <w:r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: </w:t>
      </w:r>
    </w:p>
    <w:tbl>
      <w:tblPr>
        <w:tblStyle w:val="a5"/>
        <w:bidiVisual/>
        <w:tblW w:w="10083" w:type="dxa"/>
        <w:tblInd w:w="-942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1276"/>
        <w:gridCol w:w="1134"/>
        <w:gridCol w:w="1276"/>
        <w:gridCol w:w="1281"/>
        <w:gridCol w:w="1424"/>
        <w:gridCol w:w="1424"/>
      </w:tblGrid>
      <w:tr w:rsidR="004D1BDE" w:rsidTr="000A23F8">
        <w:trPr>
          <w:trHeight w:val="544"/>
        </w:trPr>
        <w:tc>
          <w:tcPr>
            <w:tcW w:w="2268" w:type="dxa"/>
          </w:tcPr>
          <w:p w:rsidR="004D1BDE" w:rsidRPr="004D1BDE" w:rsidRDefault="004D1BDE" w:rsidP="0092582C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درجة الحرارة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(</w:t>
            </w:r>
            <w:r w:rsidR="000A23F8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س)</w:t>
            </w:r>
          </w:p>
        </w:tc>
        <w:tc>
          <w:tcPr>
            <w:tcW w:w="1276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30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  </w:t>
            </w:r>
          </w:p>
        </w:tc>
        <w:tc>
          <w:tcPr>
            <w:tcW w:w="113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60</w:t>
            </w:r>
          </w:p>
        </w:tc>
        <w:tc>
          <w:tcPr>
            <w:tcW w:w="1276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90</w:t>
            </w:r>
          </w:p>
        </w:tc>
        <w:tc>
          <w:tcPr>
            <w:tcW w:w="1281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90</w:t>
            </w:r>
          </w:p>
        </w:tc>
        <w:tc>
          <w:tcPr>
            <w:tcW w:w="142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90</w:t>
            </w:r>
          </w:p>
        </w:tc>
        <w:tc>
          <w:tcPr>
            <w:tcW w:w="142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120</w:t>
            </w:r>
          </w:p>
        </w:tc>
      </w:tr>
      <w:tr w:rsidR="004D1BDE" w:rsidTr="000A23F8">
        <w:trPr>
          <w:trHeight w:val="571"/>
        </w:trPr>
        <w:tc>
          <w:tcPr>
            <w:tcW w:w="2268" w:type="dxa"/>
          </w:tcPr>
          <w:p w:rsidR="004D1BDE" w:rsidRPr="004D1BDE" w:rsidRDefault="004D1BDE" w:rsidP="0092582C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الزمن (دقيقة)</w:t>
            </w:r>
          </w:p>
        </w:tc>
        <w:tc>
          <w:tcPr>
            <w:tcW w:w="1276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</w:t>
            </w:r>
          </w:p>
        </w:tc>
        <w:tc>
          <w:tcPr>
            <w:tcW w:w="113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4</w:t>
            </w:r>
          </w:p>
        </w:tc>
        <w:tc>
          <w:tcPr>
            <w:tcW w:w="1276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6</w:t>
            </w:r>
          </w:p>
        </w:tc>
        <w:tc>
          <w:tcPr>
            <w:tcW w:w="1281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8</w:t>
            </w:r>
          </w:p>
        </w:tc>
        <w:tc>
          <w:tcPr>
            <w:tcW w:w="142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10</w:t>
            </w:r>
          </w:p>
        </w:tc>
        <w:tc>
          <w:tcPr>
            <w:tcW w:w="1424" w:type="dxa"/>
          </w:tcPr>
          <w:p w:rsidR="004D1BDE" w:rsidRPr="004D1BDE" w:rsidRDefault="004D1BDE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 w:rsidRPr="004D1BDE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12</w:t>
            </w:r>
          </w:p>
        </w:tc>
      </w:tr>
    </w:tbl>
    <w:p w:rsidR="004D1BDE" w:rsidRDefault="004D1BDE" w:rsidP="0092582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</w:p>
    <w:p w:rsidR="004D1BDE" w:rsidRDefault="004D1BDE" w:rsidP="00BD066C">
      <w:pPr>
        <w:tabs>
          <w:tab w:val="left" w:pos="1069"/>
        </w:tabs>
        <w:spacing w:line="360" w:lineRule="auto"/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أ- حدد درجة انصهر المادة.   ......................................</w:t>
      </w:r>
      <w:r w:rsidRPr="004D1BDE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  <w:r w:rsidRPr="004D1BDE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(نصف علامة)</w:t>
      </w:r>
    </w:p>
    <w:p w:rsidR="004D1BDE" w:rsidRDefault="004D1BDE" w:rsidP="00BD066C">
      <w:pPr>
        <w:tabs>
          <w:tab w:val="left" w:pos="1069"/>
        </w:tabs>
        <w:spacing w:line="360" w:lineRule="auto"/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ب- ما حالة المادة عند درجة الانصهار...................................و..............................             </w:t>
      </w:r>
      <w:r w:rsidRPr="004D1BDE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(علامة)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</w:p>
    <w:p w:rsidR="004D1BDE" w:rsidRDefault="004D1BDE" w:rsidP="00BD066C">
      <w:pPr>
        <w:tabs>
          <w:tab w:val="left" w:pos="1069"/>
        </w:tabs>
        <w:spacing w:line="360" w:lineRule="auto"/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ج- ما حالة المادة عند درجة حرارة (30 س) ................. (120 س) ....................                  </w:t>
      </w:r>
      <w:r w:rsidRPr="004D1BDE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(علامة)</w:t>
      </w:r>
    </w:p>
    <w:p w:rsidR="00C44E48" w:rsidRDefault="00C44E48" w:rsidP="00BD066C">
      <w:pPr>
        <w:tabs>
          <w:tab w:val="left" w:pos="1069"/>
        </w:tabs>
        <w:spacing w:line="360" w:lineRule="auto"/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 w:rsidRPr="00C44E48">
        <w:rPr>
          <w:rFonts w:hint="cs"/>
          <w:b/>
          <w:bCs/>
          <w:sz w:val="28"/>
          <w:szCs w:val="28"/>
          <w:rtl/>
          <w:lang w:bidi="ar-JO"/>
        </w:rPr>
        <w:t>د- حدد درجة تجمد المادة. 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</w:t>
      </w:r>
      <w:r w:rsidRPr="00C44E48">
        <w:rPr>
          <w:rFonts w:hint="cs"/>
          <w:b/>
          <w:bCs/>
          <w:sz w:val="28"/>
          <w:szCs w:val="28"/>
          <w:highlight w:val="lightGray"/>
          <w:u w:val="single"/>
          <w:rtl/>
          <w:lang w:bidi="ar-JO"/>
        </w:rPr>
        <w:t>(نصف علامة)</w:t>
      </w:r>
    </w:p>
    <w:p w:rsidR="00C44E48" w:rsidRDefault="00C44E48" w:rsidP="00C44E48">
      <w:pPr>
        <w:tabs>
          <w:tab w:val="left" w:pos="1069"/>
        </w:tabs>
        <w:ind w:left="-908" w:right="-113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********************************************************************************************</w:t>
      </w:r>
    </w:p>
    <w:p w:rsidR="00C44E48" w:rsidRDefault="00C44E48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  <w:r w:rsidRPr="000A23F8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السؤال السادس:</w:t>
      </w:r>
      <w:r w:rsidRPr="000A23F8">
        <w:rPr>
          <w:rFonts w:hint="cs"/>
          <w:b/>
          <w:bCs/>
          <w:sz w:val="32"/>
          <w:szCs w:val="32"/>
          <w:rtl/>
          <w:lang w:bidi="ar-JO"/>
        </w:rPr>
        <w:t xml:space="preserve"> صنف المواد الآتية </w:t>
      </w:r>
      <w:r w:rsidRPr="000A23F8">
        <w:rPr>
          <w:rFonts w:hint="cs"/>
          <w:b/>
          <w:bCs/>
          <w:sz w:val="32"/>
          <w:szCs w:val="32"/>
          <w:highlight w:val="lightGray"/>
          <w:rtl/>
          <w:lang w:bidi="ar-JO"/>
        </w:rPr>
        <w:t xml:space="preserve">( خشب, طوب حراري, المنيوم, </w:t>
      </w:r>
      <w:r w:rsidR="000A23F8" w:rsidRPr="000A23F8">
        <w:rPr>
          <w:rFonts w:hint="cs"/>
          <w:b/>
          <w:bCs/>
          <w:sz w:val="32"/>
          <w:szCs w:val="32"/>
          <w:highlight w:val="lightGray"/>
          <w:rtl/>
          <w:lang w:bidi="ar-JO"/>
        </w:rPr>
        <w:t>فلين, حديد, صوف صخري, نحاس, جلد)</w:t>
      </w:r>
      <w:r w:rsidR="00BD066C">
        <w:rPr>
          <w:rFonts w:hint="cs"/>
          <w:b/>
          <w:bCs/>
          <w:sz w:val="32"/>
          <w:szCs w:val="32"/>
          <w:rtl/>
          <w:lang w:bidi="ar-JO"/>
        </w:rPr>
        <w:t xml:space="preserve"> الى مواد موصلة للحرارة, ومواد عازلة للحرارة.                              </w:t>
      </w:r>
      <w:r w:rsidR="00BD066C" w:rsidRPr="00BD066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(علامتان)</w:t>
      </w:r>
    </w:p>
    <w:tbl>
      <w:tblPr>
        <w:tblStyle w:val="a5"/>
        <w:bidiVisual/>
        <w:tblW w:w="9760" w:type="dxa"/>
        <w:tblInd w:w="-908" w:type="dxa"/>
        <w:tblLook w:val="04A0" w:firstRow="1" w:lastRow="0" w:firstColumn="1" w:lastColumn="0" w:noHBand="0" w:noVBand="1"/>
      </w:tblPr>
      <w:tblGrid>
        <w:gridCol w:w="4880"/>
        <w:gridCol w:w="4880"/>
      </w:tblGrid>
      <w:tr w:rsidR="00BD066C" w:rsidTr="00BD066C">
        <w:trPr>
          <w:trHeight w:val="633"/>
        </w:trPr>
        <w:tc>
          <w:tcPr>
            <w:tcW w:w="4880" w:type="dxa"/>
          </w:tcPr>
          <w:p w:rsidR="00BD066C" w:rsidRDefault="00BD066C" w:rsidP="00BD066C">
            <w:pPr>
              <w:tabs>
                <w:tab w:val="left" w:pos="1069"/>
              </w:tabs>
              <w:ind w:right="-1134"/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مواد موصلة للحرارة</w:t>
            </w:r>
          </w:p>
        </w:tc>
        <w:tc>
          <w:tcPr>
            <w:tcW w:w="4880" w:type="dxa"/>
          </w:tcPr>
          <w:p w:rsidR="00BD066C" w:rsidRDefault="00BD066C" w:rsidP="00BD066C">
            <w:pPr>
              <w:tabs>
                <w:tab w:val="left" w:pos="1069"/>
              </w:tabs>
              <w:ind w:right="-1134"/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مواد عازلة للحرارة</w:t>
            </w:r>
          </w:p>
        </w:tc>
      </w:tr>
      <w:tr w:rsidR="00BD066C" w:rsidTr="00BD066C">
        <w:trPr>
          <w:trHeight w:val="1296"/>
        </w:trPr>
        <w:tc>
          <w:tcPr>
            <w:tcW w:w="4880" w:type="dxa"/>
          </w:tcPr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880" w:type="dxa"/>
          </w:tcPr>
          <w:p w:rsidR="00BD066C" w:rsidRDefault="00BD066C" w:rsidP="004D1BDE">
            <w:pPr>
              <w:tabs>
                <w:tab w:val="left" w:pos="1069"/>
              </w:tabs>
              <w:ind w:right="-1134"/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rtl/>
          <w:lang w:bidi="ar-JO"/>
        </w:rPr>
      </w:pPr>
    </w:p>
    <w:p w:rsidR="00BD066C" w:rsidRPr="00BD066C" w:rsidRDefault="00BD066C" w:rsidP="00BD066C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 w:rsidRPr="00BD066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lastRenderedPageBreak/>
        <w:t>السؤال السابع: بعد دراستك لعملية التبخر, ادرس الشكل الآتي, وأجب عن الاسئلة التي تليه :</w:t>
      </w:r>
      <w:r w:rsidRPr="00BD066C"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                                                          </w:t>
      </w:r>
    </w:p>
    <w:p w:rsidR="000A23F8" w:rsidRDefault="00BD066C" w:rsidP="004D1BDE">
      <w:pPr>
        <w:tabs>
          <w:tab w:val="left" w:pos="1069"/>
        </w:tabs>
        <w:ind w:left="-908" w:right="-1134"/>
        <w:rPr>
          <w:rFonts w:hint="cs"/>
          <w:b/>
          <w:bCs/>
          <w:sz w:val="32"/>
          <w:szCs w:val="32"/>
          <w:u w:val="single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                                                                             </w:t>
      </w:r>
      <w:r w:rsidRPr="00BD066C">
        <w:rPr>
          <w:rFonts w:hint="cs"/>
          <w:b/>
          <w:bCs/>
          <w:sz w:val="32"/>
          <w:szCs w:val="32"/>
          <w:highlight w:val="lightGray"/>
          <w:u w:val="single"/>
          <w:rtl/>
          <w:lang w:bidi="ar-JO"/>
        </w:rPr>
        <w:t>(3علامات)</w:t>
      </w:r>
    </w:p>
    <w:p w:rsidR="00213954" w:rsidRDefault="00213954" w:rsidP="00213954">
      <w:pPr>
        <w:tabs>
          <w:tab w:val="left" w:pos="1069"/>
        </w:tabs>
        <w:ind w:right="-1134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F0632" wp14:editId="477D7212">
                <wp:simplePos x="0" y="0"/>
                <wp:positionH relativeFrom="column">
                  <wp:posOffset>2162175</wp:posOffset>
                </wp:positionH>
                <wp:positionV relativeFrom="paragraph">
                  <wp:posOffset>275590</wp:posOffset>
                </wp:positionV>
                <wp:extent cx="1628775" cy="1359535"/>
                <wp:effectExtent l="0" t="0" r="28575" b="12065"/>
                <wp:wrapNone/>
                <wp:docPr id="3" name="مخطط انسيابي: عملية يدو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359535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954" w:rsidRPr="00213954" w:rsidRDefault="00213954" w:rsidP="0021395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JO"/>
                              </w:rPr>
                            </w:pPr>
                            <w:r w:rsidRPr="00213954"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JO"/>
                              </w:rPr>
                              <w:t>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مخطط انسيابي: عملية يدوية 3" o:spid="_x0000_s1026" type="#_x0000_t119" style="position:absolute;left:0;text-align:left;margin-left:170.25pt;margin-top:21.7pt;width:128.25pt;height:107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" fillcolor="white [3201]" strokecolor="black [3200]" strokeweight="2pt">
                <v:textbox>
                  <w:txbxContent>
                    <w:p w:rsidR="00213954" w:rsidRPr="00213954" w:rsidRDefault="00213954" w:rsidP="00213954">
                      <w:pPr>
                        <w:jc w:val="center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JO"/>
                        </w:rPr>
                      </w:pPr>
                      <w:r w:rsidRPr="00213954"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JO"/>
                        </w:rPr>
                        <w:t>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047F6" wp14:editId="5A0596BC">
                <wp:simplePos x="0" y="0"/>
                <wp:positionH relativeFrom="column">
                  <wp:posOffset>4846955</wp:posOffset>
                </wp:positionH>
                <wp:positionV relativeFrom="paragraph">
                  <wp:posOffset>181610</wp:posOffset>
                </wp:positionV>
                <wp:extent cx="386080" cy="1453515"/>
                <wp:effectExtent l="0" t="0" r="13970" b="13335"/>
                <wp:wrapNone/>
                <wp:docPr id="1" name="علب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" cy="145351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954" w:rsidRPr="00213954" w:rsidRDefault="00213954" w:rsidP="0021395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JO"/>
                              </w:rPr>
                            </w:pPr>
                            <w:r w:rsidRPr="00213954"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JO"/>
                              </w:rPr>
                              <w:t>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علبة 1" o:spid="_x0000_s1027" type="#_x0000_t22" style="position:absolute;left:0;text-align:left;margin-left:381.65pt;margin-top:14.3pt;width:30.4pt;height:114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" adj="1434" fillcolor="white [3201]" strokecolor="black [3200]" strokeweight="2pt">
                <v:textbox>
                  <w:txbxContent>
                    <w:p w:rsidR="00213954" w:rsidRPr="00213954" w:rsidRDefault="00213954" w:rsidP="00213954">
                      <w:pPr>
                        <w:jc w:val="center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JO"/>
                        </w:rPr>
                      </w:pPr>
                      <w:r w:rsidRPr="00213954"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JO"/>
                        </w:rPr>
                        <w:t>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74997E" wp14:editId="4B313F87">
                <wp:simplePos x="0" y="0"/>
                <wp:positionH relativeFrom="column">
                  <wp:posOffset>392723</wp:posOffset>
                </wp:positionH>
                <wp:positionV relativeFrom="paragraph">
                  <wp:posOffset>357652</wp:posOffset>
                </wp:positionV>
                <wp:extent cx="702994" cy="1336430"/>
                <wp:effectExtent l="0" t="0" r="20955" b="16510"/>
                <wp:wrapNone/>
                <wp:docPr id="4" name="علبة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94" cy="133643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954" w:rsidRPr="00213954" w:rsidRDefault="00213954" w:rsidP="00213954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lang w:bidi="ar-JO"/>
                              </w:rPr>
                            </w:pPr>
                            <w:r w:rsidRPr="00213954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JO"/>
                              </w:rPr>
                              <w:t>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علبة 4" o:spid="_x0000_s1028" type="#_x0000_t22" style="position:absolute;left:0;text-align:left;margin-left:30.9pt;margin-top:28.15pt;width:55.35pt;height:10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" adj="2841" fillcolor="white [3201]" strokecolor="black [3200]" strokeweight="2pt">
                <v:textbox>
                  <w:txbxContent>
                    <w:p w:rsidR="00213954" w:rsidRPr="00213954" w:rsidRDefault="00213954" w:rsidP="00213954">
                      <w:pPr>
                        <w:jc w:val="center"/>
                        <w:rPr>
                          <w:rFonts w:hint="cs"/>
                          <w:b/>
                          <w:bCs/>
                          <w:sz w:val="44"/>
                          <w:szCs w:val="44"/>
                          <w:lang w:bidi="ar-JO"/>
                        </w:rPr>
                      </w:pPr>
                      <w:r w:rsidRPr="00213954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  <w:lang w:bidi="ar-JO"/>
                        </w:rPr>
                        <w:t>ج</w:t>
                      </w:r>
                    </w:p>
                  </w:txbxContent>
                </v:textbox>
              </v:shape>
            </w:pict>
          </mc:Fallback>
        </mc:AlternateContent>
      </w:r>
    </w:p>
    <w:p w:rsidR="00213954" w:rsidRPr="00213954" w:rsidRDefault="00213954" w:rsidP="00213954">
      <w:pPr>
        <w:rPr>
          <w:sz w:val="32"/>
          <w:szCs w:val="32"/>
          <w:lang w:bidi="ar-JO"/>
        </w:rPr>
      </w:pPr>
    </w:p>
    <w:p w:rsidR="00213954" w:rsidRPr="00213954" w:rsidRDefault="00213954" w:rsidP="00213954">
      <w:pPr>
        <w:rPr>
          <w:sz w:val="32"/>
          <w:szCs w:val="32"/>
          <w:lang w:bidi="ar-JO"/>
        </w:rPr>
      </w:pPr>
    </w:p>
    <w:p w:rsidR="00213954" w:rsidRPr="00213954" w:rsidRDefault="00213954" w:rsidP="00213954">
      <w:pPr>
        <w:rPr>
          <w:sz w:val="32"/>
          <w:szCs w:val="32"/>
          <w:lang w:bidi="ar-JO"/>
        </w:rPr>
      </w:pPr>
    </w:p>
    <w:p w:rsidR="00213954" w:rsidRPr="00213954" w:rsidRDefault="00213954" w:rsidP="00213954">
      <w:pPr>
        <w:rPr>
          <w:sz w:val="32"/>
          <w:szCs w:val="32"/>
          <w:lang w:bidi="ar-JO"/>
        </w:rPr>
      </w:pPr>
    </w:p>
    <w:p w:rsidR="00213954" w:rsidRDefault="00213954" w:rsidP="00213954">
      <w:pPr>
        <w:rPr>
          <w:sz w:val="32"/>
          <w:szCs w:val="32"/>
          <w:lang w:bidi="ar-JO"/>
        </w:rPr>
      </w:pPr>
    </w:p>
    <w:p w:rsidR="00BD066C" w:rsidRP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 w:rsidRPr="00213954">
        <w:rPr>
          <w:rFonts w:hint="cs"/>
          <w:b/>
          <w:bCs/>
          <w:sz w:val="32"/>
          <w:szCs w:val="32"/>
          <w:rtl/>
          <w:lang w:bidi="ar-JO"/>
        </w:rPr>
        <w:t>1- في الشكل (أ,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213954">
        <w:rPr>
          <w:rFonts w:hint="cs"/>
          <w:b/>
          <w:bCs/>
          <w:sz w:val="32"/>
          <w:szCs w:val="32"/>
          <w:rtl/>
          <w:lang w:bidi="ar-JO"/>
        </w:rPr>
        <w:t>ب,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213954">
        <w:rPr>
          <w:rFonts w:hint="cs"/>
          <w:b/>
          <w:bCs/>
          <w:sz w:val="32"/>
          <w:szCs w:val="32"/>
          <w:rtl/>
          <w:lang w:bidi="ar-JO"/>
        </w:rPr>
        <w:t>ج), ما العامل المؤثر في كمية التبخر؟</w:t>
      </w:r>
    </w:p>
    <w:p w:rsidR="00213954" w:rsidRP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 w:rsidRPr="00213954"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.............................................................................................</w:t>
      </w:r>
    </w:p>
    <w:p w:rsid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 w:rsidRPr="00213954">
        <w:rPr>
          <w:rFonts w:hint="cs"/>
          <w:b/>
          <w:bCs/>
          <w:sz w:val="32"/>
          <w:szCs w:val="32"/>
          <w:rtl/>
          <w:lang w:bidi="ar-JO"/>
        </w:rPr>
        <w:t>2- في اي الاشكال يكون مقدار التبخر أعلى, ولماذا؟</w:t>
      </w:r>
    </w:p>
    <w:p w:rsidR="00213954" w:rsidRP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 w:rsidRPr="00213954"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.............................................................................................</w:t>
      </w:r>
    </w:p>
    <w:p w:rsid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3- اذكر عاملين أخرين يؤثران في كمية التبخر. </w:t>
      </w:r>
    </w:p>
    <w:p w:rsid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.............................................. و ...........................................</w:t>
      </w:r>
    </w:p>
    <w:p w:rsid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******************************************************************</w:t>
      </w:r>
    </w:p>
    <w:p w:rsidR="00367DFD" w:rsidRDefault="00367DFD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</w:t>
      </w:r>
    </w:p>
    <w:p w:rsidR="00213954" w:rsidRDefault="00367DFD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مع تمنياتي لكم بالتوفيق والنجاح</w:t>
      </w:r>
    </w:p>
    <w:p w:rsidR="00367DFD" w:rsidRDefault="00367DFD" w:rsidP="00213954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معلمة المادة: براءة احمد.</w:t>
      </w:r>
    </w:p>
    <w:p w:rsid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213954" w:rsidRPr="00213954" w:rsidRDefault="00213954" w:rsidP="00213954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213954" w:rsidRPr="00213954" w:rsidRDefault="00213954" w:rsidP="00213954">
      <w:pPr>
        <w:rPr>
          <w:sz w:val="32"/>
          <w:szCs w:val="32"/>
          <w:lang w:bidi="ar-JO"/>
        </w:rPr>
      </w:pPr>
    </w:p>
    <w:sectPr w:rsidR="00213954" w:rsidRPr="00213954" w:rsidSect="0092582C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1D" w:rsidRDefault="0096061D" w:rsidP="006C1E89">
      <w:pPr>
        <w:spacing w:after="0" w:line="240" w:lineRule="auto"/>
      </w:pPr>
      <w:r>
        <w:separator/>
      </w:r>
    </w:p>
  </w:endnote>
  <w:endnote w:type="continuationSeparator" w:id="0">
    <w:p w:rsidR="0096061D" w:rsidRDefault="0096061D" w:rsidP="006C1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1D" w:rsidRDefault="0096061D" w:rsidP="006C1E89">
      <w:pPr>
        <w:spacing w:after="0" w:line="240" w:lineRule="auto"/>
      </w:pPr>
      <w:r>
        <w:separator/>
      </w:r>
    </w:p>
  </w:footnote>
  <w:footnote w:type="continuationSeparator" w:id="0">
    <w:p w:rsidR="0096061D" w:rsidRDefault="0096061D" w:rsidP="006C1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89" w:rsidRDefault="006C1E89" w:rsidP="006C1E89">
    <w:pPr>
      <w:pStyle w:val="a3"/>
    </w:pPr>
  </w:p>
  <w:p w:rsidR="006C1E89" w:rsidRPr="00C055C2" w:rsidRDefault="006C1E89" w:rsidP="006C1E89">
    <w:pPr>
      <w:jc w:val="center"/>
      <w:rPr>
        <w:b/>
        <w:bCs/>
        <w:sz w:val="36"/>
        <w:szCs w:val="36"/>
        <w:rtl/>
      </w:rPr>
    </w:pPr>
    <w:r w:rsidRPr="00C055C2">
      <w:rPr>
        <w:rFonts w:hint="cs"/>
        <w:b/>
        <w:bCs/>
        <w:noProof/>
        <w:sz w:val="36"/>
        <w:szCs w:val="36"/>
        <w:rtl/>
      </w:rPr>
      <w:drawing>
        <wp:anchor distT="0" distB="0" distL="114300" distR="114300" simplePos="0" relativeHeight="251659264" behindDoc="1" locked="0" layoutInCell="1" allowOverlap="1" wp14:anchorId="5F3F0DC5" wp14:editId="110034E2">
          <wp:simplePos x="0" y="0"/>
          <wp:positionH relativeFrom="column">
            <wp:posOffset>4391025</wp:posOffset>
          </wp:positionH>
          <wp:positionV relativeFrom="paragraph">
            <wp:posOffset>-100965</wp:posOffset>
          </wp:positionV>
          <wp:extent cx="1114425" cy="1090295"/>
          <wp:effectExtent l="0" t="0" r="9525" b="0"/>
          <wp:wrapNone/>
          <wp:docPr id="15" name="صورة 2" descr="شعار التربي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التربية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090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055C2">
      <w:rPr>
        <w:rFonts w:hint="cs"/>
        <w:b/>
        <w:bCs/>
        <w:noProof/>
        <w:sz w:val="36"/>
        <w:szCs w:val="36"/>
        <w:rtl/>
      </w:rPr>
      <w:drawing>
        <wp:anchor distT="0" distB="0" distL="114300" distR="114300" simplePos="0" relativeHeight="251660288" behindDoc="1" locked="0" layoutInCell="1" allowOverlap="1" wp14:anchorId="4FF96E4F" wp14:editId="2F09ACFC">
          <wp:simplePos x="0" y="0"/>
          <wp:positionH relativeFrom="column">
            <wp:posOffset>-426085</wp:posOffset>
          </wp:positionH>
          <wp:positionV relativeFrom="paragraph">
            <wp:posOffset>46990</wp:posOffset>
          </wp:positionV>
          <wp:extent cx="1081405" cy="942975"/>
          <wp:effectExtent l="0" t="0" r="4445" b="9525"/>
          <wp:wrapNone/>
          <wp:docPr id="16" name="صورة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055C2">
      <w:rPr>
        <w:rFonts w:hint="cs"/>
        <w:b/>
        <w:bCs/>
        <w:sz w:val="36"/>
        <w:szCs w:val="36"/>
        <w:rtl/>
      </w:rPr>
      <w:t>مدارس الناصر الحديثة</w:t>
    </w:r>
  </w:p>
  <w:p w:rsidR="006C1E89" w:rsidRDefault="006C1E89" w:rsidP="006C1E89">
    <w:pPr>
      <w:tabs>
        <w:tab w:val="left" w:pos="3251"/>
        <w:tab w:val="center" w:pos="4513"/>
      </w:tabs>
      <w:jc w:val="center"/>
      <w:rPr>
        <w:rFonts w:hint="cs"/>
        <w:b/>
        <w:bCs/>
        <w:sz w:val="36"/>
        <w:szCs w:val="36"/>
        <w:rtl/>
        <w:lang w:bidi="ar-JO"/>
      </w:rPr>
    </w:pPr>
    <w:r>
      <w:rPr>
        <w:rFonts w:hint="cs"/>
        <w:b/>
        <w:bCs/>
        <w:sz w:val="36"/>
        <w:szCs w:val="36"/>
        <w:rtl/>
        <w:lang w:bidi="ar-JO"/>
      </w:rPr>
      <w:t xml:space="preserve">اختبار الشهر الثاني </w:t>
    </w:r>
    <w:r w:rsidRPr="00C055C2">
      <w:rPr>
        <w:rFonts w:hint="cs"/>
        <w:b/>
        <w:bCs/>
        <w:sz w:val="36"/>
        <w:szCs w:val="36"/>
        <w:rtl/>
        <w:lang w:bidi="ar-JO"/>
      </w:rPr>
      <w:t>في مادة العلوم</w:t>
    </w:r>
    <w:r>
      <w:rPr>
        <w:rFonts w:hint="cs"/>
        <w:b/>
        <w:bCs/>
        <w:sz w:val="36"/>
        <w:szCs w:val="36"/>
        <w:rtl/>
        <w:lang w:bidi="ar-JO"/>
      </w:rPr>
      <w:t xml:space="preserve"> العامة</w:t>
    </w:r>
  </w:p>
  <w:p w:rsidR="004D1BDE" w:rsidRDefault="006C1E89" w:rsidP="004D1BDE">
    <w:pPr>
      <w:tabs>
        <w:tab w:val="left" w:pos="3251"/>
        <w:tab w:val="center" w:pos="4513"/>
      </w:tabs>
      <w:jc w:val="center"/>
      <w:rPr>
        <w:rFonts w:hint="cs"/>
        <w:b/>
        <w:bCs/>
        <w:sz w:val="36"/>
        <w:szCs w:val="36"/>
        <w:rtl/>
        <w:lang w:bidi="ar-JO"/>
      </w:rPr>
    </w:pPr>
    <w:r>
      <w:rPr>
        <w:rFonts w:hint="cs"/>
        <w:b/>
        <w:bCs/>
        <w:sz w:val="36"/>
        <w:szCs w:val="36"/>
        <w:rtl/>
        <w:lang w:bidi="ar-JO"/>
      </w:rPr>
      <w:t>للصف السابع</w:t>
    </w:r>
    <w:r w:rsidR="004D1BDE">
      <w:rPr>
        <w:rFonts w:hint="cs"/>
        <w:b/>
        <w:bCs/>
        <w:sz w:val="36"/>
        <w:szCs w:val="36"/>
        <w:rtl/>
        <w:lang w:bidi="ar-JO"/>
      </w:rPr>
      <w:t xml:space="preserve"> الاساسي</w:t>
    </w:r>
  </w:p>
  <w:p w:rsidR="006C1E89" w:rsidRPr="004D1BDE" w:rsidRDefault="004D1BDE" w:rsidP="004D1BDE">
    <w:pPr>
      <w:tabs>
        <w:tab w:val="left" w:pos="3251"/>
        <w:tab w:val="center" w:pos="4513"/>
      </w:tabs>
      <w:ind w:right="-993"/>
      <w:rPr>
        <w:b/>
        <w:bCs/>
        <w:sz w:val="36"/>
        <w:szCs w:val="36"/>
        <w:lang w:bidi="ar-JO"/>
      </w:rPr>
    </w:pPr>
    <w:r>
      <w:rPr>
        <w:rFonts w:hint="cs"/>
        <w:b/>
        <w:bCs/>
        <w:sz w:val="36"/>
        <w:szCs w:val="36"/>
        <w:rtl/>
        <w:lang w:bidi="ar-JO"/>
      </w:rPr>
      <w:t>الاسم:.......................................                   الشعبة:(           )</w:t>
    </w:r>
    <w:r>
      <w:rPr>
        <w:rFonts w:hint="cs"/>
        <w:b/>
        <w:bCs/>
        <w:sz w:val="32"/>
        <w:szCs w:val="32"/>
        <w:rtl/>
      </w:rPr>
      <w:t xml:space="preserve">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89"/>
    <w:rsid w:val="000A23F8"/>
    <w:rsid w:val="00213954"/>
    <w:rsid w:val="00367DFD"/>
    <w:rsid w:val="004D1BDE"/>
    <w:rsid w:val="00553BBB"/>
    <w:rsid w:val="006C1E89"/>
    <w:rsid w:val="0092582C"/>
    <w:rsid w:val="0096061D"/>
    <w:rsid w:val="00BD066C"/>
    <w:rsid w:val="00C44E48"/>
    <w:rsid w:val="00D9297E"/>
    <w:rsid w:val="00F8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E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C1E89"/>
  </w:style>
  <w:style w:type="paragraph" w:styleId="a4">
    <w:name w:val="footer"/>
    <w:basedOn w:val="a"/>
    <w:link w:val="Char0"/>
    <w:uiPriority w:val="99"/>
    <w:unhideWhenUsed/>
    <w:rsid w:val="006C1E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C1E89"/>
  </w:style>
  <w:style w:type="table" w:styleId="a5">
    <w:name w:val="Table Grid"/>
    <w:basedOn w:val="a1"/>
    <w:uiPriority w:val="59"/>
    <w:rsid w:val="004D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E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C1E89"/>
  </w:style>
  <w:style w:type="paragraph" w:styleId="a4">
    <w:name w:val="footer"/>
    <w:basedOn w:val="a"/>
    <w:link w:val="Char0"/>
    <w:uiPriority w:val="99"/>
    <w:unhideWhenUsed/>
    <w:rsid w:val="006C1E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C1E89"/>
  </w:style>
  <w:style w:type="table" w:styleId="a5">
    <w:name w:val="Table Grid"/>
    <w:basedOn w:val="a1"/>
    <w:uiPriority w:val="59"/>
    <w:rsid w:val="004D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mohammad</cp:lastModifiedBy>
  <cp:revision>7</cp:revision>
  <dcterms:created xsi:type="dcterms:W3CDTF">2017-04-05T17:41:00Z</dcterms:created>
  <dcterms:modified xsi:type="dcterms:W3CDTF">2017-04-05T18:47:00Z</dcterms:modified>
</cp:coreProperties>
</file>